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C445" w14:textId="77777777" w:rsidR="00354DB7" w:rsidRPr="002F1813" w:rsidRDefault="002F1813" w:rsidP="002F18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1813">
        <w:rPr>
          <w:b/>
          <w:sz w:val="28"/>
          <w:szCs w:val="28"/>
        </w:rPr>
        <w:t xml:space="preserve">Governor Profile </w:t>
      </w:r>
    </w:p>
    <w:p w14:paraId="19B57AF0" w14:textId="77777777" w:rsidR="002F1813" w:rsidRDefault="002F1813" w:rsidP="002F1813">
      <w:pPr>
        <w:jc w:val="center"/>
        <w:rPr>
          <w:sz w:val="28"/>
          <w:szCs w:val="28"/>
        </w:rPr>
      </w:pPr>
      <w:r w:rsidRPr="002F181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8AECC" wp14:editId="6A45124A">
                <wp:simplePos x="0" y="0"/>
                <wp:positionH relativeFrom="column">
                  <wp:posOffset>-169545</wp:posOffset>
                </wp:positionH>
                <wp:positionV relativeFrom="paragraph">
                  <wp:posOffset>215900</wp:posOffset>
                </wp:positionV>
                <wp:extent cx="704850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5A44" w14:textId="49725DBC" w:rsidR="002F1813" w:rsidRPr="002F1813" w:rsidRDefault="002F1813">
                            <w:pPr>
                              <w:rPr>
                                <w:b/>
                              </w:rPr>
                            </w:pPr>
                            <w:r w:rsidRPr="002F1813">
                              <w:rPr>
                                <w:b/>
                              </w:rPr>
                              <w:t>Name:</w:t>
                            </w:r>
                            <w:r w:rsidR="000855B8">
                              <w:rPr>
                                <w:b/>
                              </w:rPr>
                              <w:t xml:space="preserve"> </w:t>
                            </w:r>
                            <w:r w:rsidR="00A21B0A">
                              <w:rPr>
                                <w:b/>
                              </w:rPr>
                              <w:t>Jackie Bambrick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A08A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5pt;margin-top:17pt;width:55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sQJAIAAEY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">
                <v:textbox>
                  <w:txbxContent>
                    <w:p w14:paraId="7E925A44" w14:textId="49725DBC" w:rsidR="002F1813" w:rsidRPr="002F1813" w:rsidRDefault="002F1813">
                      <w:pPr>
                        <w:rPr>
                          <w:b/>
                        </w:rPr>
                      </w:pPr>
                      <w:r w:rsidRPr="002F1813">
                        <w:rPr>
                          <w:b/>
                        </w:rPr>
                        <w:t>Name:</w:t>
                      </w:r>
                      <w:r w:rsidR="000855B8">
                        <w:rPr>
                          <w:b/>
                        </w:rPr>
                        <w:t xml:space="preserve"> </w:t>
                      </w:r>
                      <w:r w:rsidR="00A21B0A">
                        <w:rPr>
                          <w:b/>
                        </w:rPr>
                        <w:t>Jackie Bambrick</w:t>
                      </w:r>
                    </w:p>
                  </w:txbxContent>
                </v:textbox>
              </v:shape>
            </w:pict>
          </mc:Fallback>
        </mc:AlternateContent>
      </w:r>
    </w:p>
    <w:p w14:paraId="623A0401" w14:textId="77777777" w:rsidR="002F1813" w:rsidRDefault="002F1813" w:rsidP="002F1813">
      <w:pPr>
        <w:jc w:val="center"/>
        <w:rPr>
          <w:sz w:val="28"/>
          <w:szCs w:val="28"/>
        </w:rPr>
      </w:pPr>
    </w:p>
    <w:p w14:paraId="66B88AC1" w14:textId="77777777" w:rsidR="002F1813" w:rsidRDefault="002F1813" w:rsidP="002F1813">
      <w:pPr>
        <w:jc w:val="center"/>
        <w:rPr>
          <w:sz w:val="28"/>
          <w:szCs w:val="28"/>
        </w:rPr>
      </w:pPr>
      <w:r w:rsidRPr="002F181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95337" wp14:editId="3B0A63FC">
                <wp:simplePos x="0" y="0"/>
                <wp:positionH relativeFrom="column">
                  <wp:posOffset>-169545</wp:posOffset>
                </wp:positionH>
                <wp:positionV relativeFrom="paragraph">
                  <wp:posOffset>72390</wp:posOffset>
                </wp:positionV>
                <wp:extent cx="7048500" cy="400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5F36" w14:textId="69373D93" w:rsidR="002F1813" w:rsidRPr="000855B8" w:rsidRDefault="002F1813" w:rsidP="002F1813">
                            <w:pPr>
                              <w:ind w:left="720" w:hanging="720"/>
                              <w:rPr>
                                <w:b/>
                                <w:color w:val="FF0000"/>
                              </w:rPr>
                            </w:pPr>
                            <w:r w:rsidRPr="002F1813">
                              <w:rPr>
                                <w:b/>
                              </w:rPr>
                              <w:t>Term of Governance:</w:t>
                            </w:r>
                            <w:r w:rsidR="000855B8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8F6F6E" w:rsidRPr="008F6F6E">
                              <w:rPr>
                                <w:b/>
                              </w:rPr>
                              <w:t xml:space="preserve"> </w:t>
                            </w:r>
                            <w:r w:rsidR="00A21B0A">
                              <w:rPr>
                                <w:b/>
                              </w:rPr>
                              <w:t>Local Authority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495337" id="_x0000_s1027" type="#_x0000_t202" style="position:absolute;left:0;text-align:left;margin-left:-13.35pt;margin-top:5.7pt;width:55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">
                <v:textbox>
                  <w:txbxContent>
                    <w:p w14:paraId="788C5F36" w14:textId="69373D93" w:rsidR="002F1813" w:rsidRPr="000855B8" w:rsidRDefault="002F1813" w:rsidP="002F1813">
                      <w:pPr>
                        <w:ind w:left="720" w:hanging="720"/>
                        <w:rPr>
                          <w:b/>
                          <w:color w:val="FF0000"/>
                        </w:rPr>
                      </w:pPr>
                      <w:r w:rsidRPr="002F1813">
                        <w:rPr>
                          <w:b/>
                        </w:rPr>
                        <w:t>Term of Governance:</w:t>
                      </w:r>
                      <w:r w:rsidR="000855B8">
                        <w:rPr>
                          <w:b/>
                          <w:color w:val="FF0000"/>
                        </w:rPr>
                        <w:t xml:space="preserve"> </w:t>
                      </w:r>
                      <w:r w:rsidR="008F6F6E" w:rsidRPr="008F6F6E">
                        <w:rPr>
                          <w:b/>
                        </w:rPr>
                        <w:t xml:space="preserve"> </w:t>
                      </w:r>
                      <w:r w:rsidR="00A21B0A">
                        <w:rPr>
                          <w:b/>
                        </w:rPr>
                        <w:t>Local Authority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50AFF9A2" w14:textId="18F198E2" w:rsidR="002F1813" w:rsidRPr="002F1813" w:rsidRDefault="00257E39" w:rsidP="002F1813">
      <w:pPr>
        <w:jc w:val="center"/>
        <w:rPr>
          <w:sz w:val="28"/>
          <w:szCs w:val="28"/>
        </w:rPr>
      </w:pPr>
      <w:r w:rsidRPr="002F181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8FE5" wp14:editId="7B1F0286">
                <wp:simplePos x="0" y="0"/>
                <wp:positionH relativeFrom="column">
                  <wp:posOffset>-121920</wp:posOffset>
                </wp:positionH>
                <wp:positionV relativeFrom="paragraph">
                  <wp:posOffset>3096260</wp:posOffset>
                </wp:positionV>
                <wp:extent cx="7048500" cy="1981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6D74" w14:textId="18289194" w:rsidR="000855B8" w:rsidRPr="006601A2" w:rsidRDefault="002F1813" w:rsidP="006601A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855B8">
                              <w:rPr>
                                <w:b/>
                                <w:u w:val="single"/>
                              </w:rPr>
                              <w:t>Reason for becoming a Governor and Supporting our School:</w:t>
                            </w:r>
                          </w:p>
                          <w:p w14:paraId="42233A6B" w14:textId="4516AC6A" w:rsidR="00D05FC6" w:rsidRDefault="008600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003A">
                              <w:rPr>
                                <w:b/>
                                <w:bCs/>
                              </w:rPr>
                              <w:t>I live nearby and following discussions and a visit to the school I have been very impressed with what the Headteacher and governors are trying to achieve at Linton Primary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I was delighted by the children’s </w:t>
                            </w:r>
                            <w:r w:rsidR="00D05FC6">
                              <w:rPr>
                                <w:b/>
                                <w:bCs/>
                              </w:rPr>
                              <w:t xml:space="preserve">polite manners and </w:t>
                            </w:r>
                            <w:r>
                              <w:rPr>
                                <w:b/>
                                <w:bCs/>
                              </w:rPr>
                              <w:t>work I witnessed when I visited the school</w:t>
                            </w:r>
                            <w:r w:rsidR="00D05FC6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3A13C4E" w14:textId="6211EFAA" w:rsidR="00D05FC6" w:rsidRPr="0086003A" w:rsidRDefault="00D05F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am looking forward to giving my time and commitment to help drive forward the school development plans, </w:t>
                            </w:r>
                            <w:r w:rsidR="00F111A6">
                              <w:rPr>
                                <w:b/>
                                <w:bCs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bCs/>
                              </w:rPr>
                              <w:t>working collaboratively with the team and the children</w:t>
                            </w:r>
                            <w:r w:rsidR="00F111A6">
                              <w:rPr>
                                <w:b/>
                                <w:bCs/>
                              </w:rPr>
                              <w:t xml:space="preserve"> to ensure they have a positive experience in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AA8FE5" id="Text Box 3" o:spid="_x0000_s1028" type="#_x0000_t202" style="position:absolute;left:0;text-align:left;margin-left:-9.6pt;margin-top:243.8pt;width:55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LqJgIAAEw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">
                <v:textbox>
                  <w:txbxContent>
                    <w:p w14:paraId="0E516D74" w14:textId="18289194" w:rsidR="000855B8" w:rsidRPr="006601A2" w:rsidRDefault="002F1813" w:rsidP="006601A2">
                      <w:pPr>
                        <w:rPr>
                          <w:b/>
                          <w:u w:val="single"/>
                        </w:rPr>
                      </w:pPr>
                      <w:r w:rsidRPr="000855B8">
                        <w:rPr>
                          <w:b/>
                          <w:u w:val="single"/>
                        </w:rPr>
                        <w:t>Reason for becoming a Governor and Supporting our School:</w:t>
                      </w:r>
                    </w:p>
                    <w:p w14:paraId="42233A6B" w14:textId="4516AC6A" w:rsidR="00D05FC6" w:rsidRDefault="0086003A">
                      <w:pPr>
                        <w:rPr>
                          <w:b/>
                          <w:bCs/>
                        </w:rPr>
                      </w:pPr>
                      <w:r w:rsidRPr="0086003A">
                        <w:rPr>
                          <w:b/>
                          <w:bCs/>
                        </w:rPr>
                        <w:t>I live nearby and following discussions and a visit to the school I have been very impressed with what the Headteacher and governors are trying to achieve at Linton Primary</w:t>
                      </w:r>
                      <w:r>
                        <w:rPr>
                          <w:b/>
                          <w:bCs/>
                        </w:rPr>
                        <w:t xml:space="preserve">. I was delighted by the children’s </w:t>
                      </w:r>
                      <w:r w:rsidR="00D05FC6">
                        <w:rPr>
                          <w:b/>
                          <w:bCs/>
                        </w:rPr>
                        <w:t xml:space="preserve">polite manners and </w:t>
                      </w:r>
                      <w:r>
                        <w:rPr>
                          <w:b/>
                          <w:bCs/>
                        </w:rPr>
                        <w:t>work I witnessed when I visited the school</w:t>
                      </w:r>
                      <w:r w:rsidR="00D05FC6">
                        <w:rPr>
                          <w:b/>
                          <w:bCs/>
                        </w:rPr>
                        <w:t>.</w:t>
                      </w:r>
                    </w:p>
                    <w:p w14:paraId="73A13C4E" w14:textId="6211EFAA" w:rsidR="00D05FC6" w:rsidRPr="0086003A" w:rsidRDefault="00D05F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am looking forward to giving my time and commitment to help drive forward the school development plans, </w:t>
                      </w:r>
                      <w:r w:rsidR="00F111A6">
                        <w:rPr>
                          <w:b/>
                          <w:bCs/>
                        </w:rPr>
                        <w:t xml:space="preserve">and </w:t>
                      </w:r>
                      <w:r>
                        <w:rPr>
                          <w:b/>
                          <w:bCs/>
                        </w:rPr>
                        <w:t>working collaboratively with the team and the children</w:t>
                      </w:r>
                      <w:r w:rsidR="00F111A6">
                        <w:rPr>
                          <w:b/>
                          <w:bCs/>
                        </w:rPr>
                        <w:t xml:space="preserve"> to ensure they have a positive experience in education.</w:t>
                      </w:r>
                    </w:p>
                  </w:txbxContent>
                </v:textbox>
              </v:shape>
            </w:pict>
          </mc:Fallback>
        </mc:AlternateContent>
      </w:r>
      <w:r w:rsidR="000855B8" w:rsidRPr="002F181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AC5429" wp14:editId="19218BD7">
                <wp:simplePos x="0" y="0"/>
                <wp:positionH relativeFrom="column">
                  <wp:posOffset>-169545</wp:posOffset>
                </wp:positionH>
                <wp:positionV relativeFrom="paragraph">
                  <wp:posOffset>391160</wp:posOffset>
                </wp:positionV>
                <wp:extent cx="7048500" cy="5657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7C5E" w14:textId="689A0749" w:rsidR="00B82A54" w:rsidRDefault="002F1813" w:rsidP="006601A2">
                            <w:pPr>
                              <w:pStyle w:val="ResumeTex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855B8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Background:</w:t>
                            </w:r>
                            <w:r w:rsidR="000855B8">
                              <w:rPr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855B8" w:rsidRPr="000855B8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1B0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 am a retired teacher with 26 years’ experience in Secondary and Middle school settings. 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Overtime I have been a Head of Department for both</w:t>
                            </w:r>
                            <w:r w:rsidR="00A21B0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PE and RE. 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Between 2015-17 </w:t>
                            </w:r>
                            <w:r w:rsidR="00A21B0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 was 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="00A21B0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KS3 Lead and Assistant Head with responsibility for SEN at a local 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m</w:t>
                            </w:r>
                            <w:r w:rsidR="00A21B0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iddle 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="00A21B0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chool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. When the school closed I </w:t>
                            </w:r>
                            <w:r w:rsidR="00A21B0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continued my involvement in SEN as 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assistant</w:t>
                            </w:r>
                            <w:r w:rsidR="00A21B0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SENCO 20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17-1</w:t>
                            </w:r>
                            <w:r w:rsidR="00D625E3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9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at a local secondary school.</w:t>
                            </w:r>
                          </w:p>
                          <w:p w14:paraId="2BCFC5B9" w14:textId="5CE11116" w:rsidR="006E1BCC" w:rsidRDefault="006E1BCC" w:rsidP="006601A2">
                            <w:pPr>
                              <w:pStyle w:val="ResumeTex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15972C0" w14:textId="28C21ACB" w:rsidR="006E1BCC" w:rsidRDefault="00D625E3" w:rsidP="006601A2">
                            <w:pPr>
                              <w:pStyle w:val="ResumeTex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Since January 2020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I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have been 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ing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for Northumberland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County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Council within Social Care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. M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y job involves being a link between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Social Care and </w:t>
                            </w:r>
                            <w:r w:rsidR="006E1BCC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SEN team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 contacting schools regarding EHCP Annual Reviews, and contact with parents who are in the process of trying to obtain an EHCP for their child.</w:t>
                            </w:r>
                          </w:p>
                          <w:p w14:paraId="398AB38A" w14:textId="19168E26" w:rsidR="00D625E3" w:rsidRDefault="00D625E3" w:rsidP="006601A2">
                            <w:pPr>
                              <w:pStyle w:val="ResumeTex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158198E" w14:textId="4BDDD1AF" w:rsidR="00D625E3" w:rsidRDefault="00D625E3" w:rsidP="006601A2">
                            <w:pPr>
                              <w:pStyle w:val="ResumeTex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 am keen to maintain links with schools and </w:t>
                            </w:r>
                            <w:r w:rsidR="0086003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support </w:t>
                            </w:r>
                            <w:r w:rsidR="0086003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all at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Linton Primary in their ongoing pursuit of ensuring the children </w:t>
                            </w:r>
                            <w:r w:rsidR="0086003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 their care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receive the best education, achieve the best they can</w:t>
                            </w:r>
                            <w:r w:rsidR="0086003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 and become well rounded individuals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4BBA48" w14:textId="77777777" w:rsidR="0086003A" w:rsidRDefault="0086003A" w:rsidP="006601A2">
                            <w:pPr>
                              <w:pStyle w:val="ResumeTex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70AB274" w14:textId="2B9F3FBC" w:rsidR="00B82A54" w:rsidRPr="008A68F6" w:rsidRDefault="00B82A54" w:rsidP="006744A1">
                            <w:pPr>
                              <w:pStyle w:val="ResumeText"/>
                              <w:rPr>
                                <w:b/>
                              </w:rPr>
                            </w:pPr>
                          </w:p>
                          <w:p w14:paraId="461287E3" w14:textId="676A9297" w:rsidR="002F1813" w:rsidRPr="002F1813" w:rsidRDefault="002F1813" w:rsidP="000855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AC5429" id="_x0000_s1029" type="#_x0000_t202" style="position:absolute;left:0;text-align:left;margin-left:-13.35pt;margin-top:30.8pt;width:555pt;height:4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hhJQ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">
                <v:textbox>
                  <w:txbxContent>
                    <w:p w14:paraId="61CD7C5E" w14:textId="689A0749" w:rsidR="00B82A54" w:rsidRDefault="002F1813" w:rsidP="006601A2">
                      <w:pPr>
                        <w:pStyle w:val="ResumeTex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0855B8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Background:</w:t>
                      </w:r>
                      <w:r w:rsidR="000855B8">
                        <w:rPr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855B8" w:rsidRPr="000855B8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21B0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I am a retired teacher with 26 years’ experience in Secondary and Middle school settings. 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>Overtime I have been a Head of Department for both</w:t>
                      </w:r>
                      <w:r w:rsidR="00A21B0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PE and RE. 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Between 2015-17 </w:t>
                      </w:r>
                      <w:r w:rsidR="00A21B0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I was 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also </w:t>
                      </w:r>
                      <w:r w:rsidR="00A21B0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KS3 Lead and Assistant Head with responsibility for SEN at a local 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>m</w:t>
                      </w:r>
                      <w:r w:rsidR="00A21B0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iddle 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>s</w:t>
                      </w:r>
                      <w:r w:rsidR="00A21B0A">
                        <w:rPr>
                          <w:b/>
                          <w:color w:val="auto"/>
                          <w:sz w:val="22"/>
                          <w:szCs w:val="22"/>
                        </w:rPr>
                        <w:t>chool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. When the school closed I </w:t>
                      </w:r>
                      <w:r w:rsidR="00A21B0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continued my involvement in SEN as 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>assistant</w:t>
                      </w:r>
                      <w:r w:rsidR="00A21B0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SENCO 20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>17-1</w:t>
                      </w:r>
                      <w:r w:rsidR="00D625E3">
                        <w:rPr>
                          <w:b/>
                          <w:color w:val="auto"/>
                          <w:sz w:val="22"/>
                          <w:szCs w:val="22"/>
                        </w:rPr>
                        <w:t>9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at a local secondary school.</w:t>
                      </w:r>
                    </w:p>
                    <w:p w14:paraId="2BCFC5B9" w14:textId="5CE11116" w:rsidR="006E1BCC" w:rsidRDefault="006E1BCC" w:rsidP="006601A2">
                      <w:pPr>
                        <w:pStyle w:val="ResumeTex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415972C0" w14:textId="28C21ACB" w:rsidR="006E1BCC" w:rsidRDefault="00D625E3" w:rsidP="006601A2">
                      <w:pPr>
                        <w:pStyle w:val="ResumeTex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Since January 2020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I 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have been 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>work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ing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for Northumberland 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County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Council within Social Care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. M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y job involves being a link between 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Social Care and </w:t>
                      </w:r>
                      <w:r w:rsidR="006E1BCC">
                        <w:rPr>
                          <w:b/>
                          <w:color w:val="auto"/>
                          <w:sz w:val="22"/>
                          <w:szCs w:val="22"/>
                        </w:rPr>
                        <w:t>SEN team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, contacting schools regarding EHCP Annual Reviews, and contact with parents who are in the process of trying to obtain an EHCP for their child.</w:t>
                      </w:r>
                    </w:p>
                    <w:p w14:paraId="398AB38A" w14:textId="19168E26" w:rsidR="00D625E3" w:rsidRDefault="00D625E3" w:rsidP="006601A2">
                      <w:pPr>
                        <w:pStyle w:val="ResumeTex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1158198E" w14:textId="4BDDD1AF" w:rsidR="00D625E3" w:rsidRDefault="00D625E3" w:rsidP="006601A2">
                      <w:pPr>
                        <w:pStyle w:val="ResumeTex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I am keen to maintain links with schools and </w:t>
                      </w:r>
                      <w:r w:rsidR="0086003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support </w:t>
                      </w:r>
                      <w:r w:rsidR="0086003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all at 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Linton Primary in their ongoing pursuit of ensuring the children </w:t>
                      </w:r>
                      <w:r w:rsidR="0086003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in their care 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receive the best education, achieve the best they can</w:t>
                      </w:r>
                      <w:r w:rsidR="0086003A">
                        <w:rPr>
                          <w:b/>
                          <w:color w:val="auto"/>
                          <w:sz w:val="22"/>
                          <w:szCs w:val="22"/>
                        </w:rPr>
                        <w:t>, and become well rounded individuals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634BBA48" w14:textId="77777777" w:rsidR="0086003A" w:rsidRDefault="0086003A" w:rsidP="006601A2">
                      <w:pPr>
                        <w:pStyle w:val="ResumeTex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570AB274" w14:textId="2B9F3FBC" w:rsidR="00B82A54" w:rsidRPr="008A68F6" w:rsidRDefault="00B82A54" w:rsidP="006744A1">
                      <w:pPr>
                        <w:pStyle w:val="ResumeText"/>
                        <w:rPr>
                          <w:b/>
                        </w:rPr>
                      </w:pPr>
                    </w:p>
                    <w:p w14:paraId="461287E3" w14:textId="676A9297" w:rsidR="002F1813" w:rsidRPr="002F1813" w:rsidRDefault="002F1813" w:rsidP="000855B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1813" w:rsidRPr="002F1813" w:rsidSect="002F18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13"/>
    <w:rsid w:val="000855B8"/>
    <w:rsid w:val="001427E6"/>
    <w:rsid w:val="00257E39"/>
    <w:rsid w:val="002A5A72"/>
    <w:rsid w:val="002F1813"/>
    <w:rsid w:val="00354DB7"/>
    <w:rsid w:val="00552AFC"/>
    <w:rsid w:val="005610EC"/>
    <w:rsid w:val="005D651E"/>
    <w:rsid w:val="006601A2"/>
    <w:rsid w:val="006744A1"/>
    <w:rsid w:val="006E1BCC"/>
    <w:rsid w:val="0086003A"/>
    <w:rsid w:val="008B448C"/>
    <w:rsid w:val="008F6F6E"/>
    <w:rsid w:val="009114A7"/>
    <w:rsid w:val="00A21B0A"/>
    <w:rsid w:val="00B82A54"/>
    <w:rsid w:val="00D05FC6"/>
    <w:rsid w:val="00D625E3"/>
    <w:rsid w:val="00E95CA5"/>
    <w:rsid w:val="00ED4025"/>
    <w:rsid w:val="00F043B9"/>
    <w:rsid w:val="00F060DB"/>
    <w:rsid w:val="00F111A6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9345"/>
  <w15:docId w15:val="{EDE1864A-560F-4AA2-ADA3-587A1135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13"/>
    <w:rPr>
      <w:rFonts w:ascii="Tahoma" w:hAnsi="Tahoma" w:cs="Tahoma"/>
      <w:sz w:val="16"/>
      <w:szCs w:val="16"/>
    </w:rPr>
  </w:style>
  <w:style w:type="paragraph" w:customStyle="1" w:styleId="ResumeText">
    <w:name w:val="Resume Text"/>
    <w:basedOn w:val="Normal"/>
    <w:qFormat/>
    <w:rsid w:val="000855B8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Adkins, Emma</dc:creator>
  <cp:lastModifiedBy>Christine Sykes</cp:lastModifiedBy>
  <cp:revision>2</cp:revision>
  <cp:lastPrinted>2020-11-27T14:13:00Z</cp:lastPrinted>
  <dcterms:created xsi:type="dcterms:W3CDTF">2022-03-01T13:46:00Z</dcterms:created>
  <dcterms:modified xsi:type="dcterms:W3CDTF">2022-03-01T13:46:00Z</dcterms:modified>
</cp:coreProperties>
</file>